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F3F" w:rsidRPr="00E135D9" w:rsidRDefault="00521F3F" w:rsidP="0053532C">
      <w:pPr>
        <w:spacing w:after="0" w:line="276" w:lineRule="auto"/>
        <w:jc w:val="center"/>
        <w:rPr>
          <w:rFonts w:cstheme="minorHAnsi"/>
          <w:sz w:val="24"/>
          <w:szCs w:val="24"/>
        </w:rPr>
      </w:pPr>
      <w:bookmarkStart w:id="0" w:name="_GoBack"/>
      <w:bookmarkEnd w:id="0"/>
    </w:p>
    <w:p w:rsidR="00E135D9" w:rsidRPr="00E135D9" w:rsidRDefault="00E135D9" w:rsidP="00E135D9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  <w:r w:rsidRPr="00E135D9">
        <w:rPr>
          <w:rStyle w:val="Forte"/>
          <w:rFonts w:asciiTheme="minorHAnsi" w:hAnsiTheme="minorHAnsi" w:cstheme="minorHAnsi"/>
          <w:color w:val="000000"/>
          <w:sz w:val="28"/>
          <w:szCs w:val="28"/>
        </w:rPr>
        <w:t>Requerimento de Aditivo</w:t>
      </w: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b/>
          <w:sz w:val="28"/>
          <w:szCs w:val="28"/>
        </w:rPr>
      </w:pPr>
      <w:r w:rsidRPr="00E135D9">
        <w:rPr>
          <w:rFonts w:cstheme="minorHAnsi"/>
          <w:sz w:val="28"/>
          <w:szCs w:val="28"/>
        </w:rPr>
        <w:t xml:space="preserve">Nome: </w:t>
      </w: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b/>
          <w:sz w:val="28"/>
          <w:szCs w:val="28"/>
        </w:rPr>
      </w:pPr>
      <w:r w:rsidRPr="00E135D9">
        <w:rPr>
          <w:rFonts w:cstheme="minorHAnsi"/>
          <w:sz w:val="28"/>
          <w:szCs w:val="28"/>
        </w:rPr>
        <w:t xml:space="preserve">CPF: </w:t>
      </w: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b/>
          <w:sz w:val="28"/>
          <w:szCs w:val="28"/>
        </w:rPr>
      </w:pPr>
      <w:r w:rsidRPr="00E135D9">
        <w:rPr>
          <w:rFonts w:cstheme="minorHAnsi"/>
          <w:sz w:val="28"/>
          <w:szCs w:val="28"/>
        </w:rPr>
        <w:t xml:space="preserve">Processo SEI: </w:t>
      </w: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E135D9"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  <w:t>Pedido de Aditivo</w:t>
      </w: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E135D9" w:rsidRPr="00E135D9" w:rsidRDefault="00E135D9" w:rsidP="00E135D9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E135D9"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  <w:t>Justificativa</w:t>
      </w:r>
    </w:p>
    <w:p w:rsidR="00E135D9" w:rsidRDefault="00E135D9" w:rsidP="00E135D9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272F26">
        <w:rPr>
          <w:rFonts w:cstheme="minorHAnsi"/>
          <w:i/>
          <w:color w:val="0070C0"/>
          <w:sz w:val="20"/>
          <w:szCs w:val="20"/>
        </w:rPr>
        <w:t xml:space="preserve">(Obs.: A compra das maquinas, principalmente da linha amarela devem serem justificadas (Uso </w:t>
      </w:r>
      <w:proofErr w:type="gramStart"/>
      <w:r w:rsidRPr="00272F26">
        <w:rPr>
          <w:rFonts w:cstheme="minorHAnsi"/>
          <w:i/>
          <w:color w:val="0070C0"/>
          <w:sz w:val="20"/>
          <w:szCs w:val="20"/>
        </w:rPr>
        <w:t>x</w:t>
      </w:r>
      <w:proofErr w:type="gramEnd"/>
      <w:r w:rsidRPr="00272F26">
        <w:rPr>
          <w:rFonts w:cstheme="minorHAnsi"/>
          <w:i/>
          <w:color w:val="0070C0"/>
          <w:sz w:val="20"/>
          <w:szCs w:val="20"/>
        </w:rPr>
        <w:t xml:space="preserve"> Aplicação) e com horas</w:t>
      </w:r>
      <w:r>
        <w:rPr>
          <w:rFonts w:cstheme="minorHAnsi"/>
          <w:i/>
          <w:color w:val="0070C0"/>
          <w:sz w:val="20"/>
          <w:szCs w:val="20"/>
        </w:rPr>
        <w:t xml:space="preserve"> mínimas de trabalho</w:t>
      </w:r>
      <w:r w:rsidRPr="00272F26">
        <w:rPr>
          <w:rFonts w:cstheme="minorHAnsi"/>
          <w:i/>
          <w:color w:val="0070C0"/>
          <w:sz w:val="20"/>
          <w:szCs w:val="20"/>
        </w:rPr>
        <w:t>)</w:t>
      </w:r>
    </w:p>
    <w:p w:rsidR="00E135D9" w:rsidRDefault="00E135D9" w:rsidP="00E135D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E135D9" w:rsidRDefault="00E135D9" w:rsidP="00E135D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E135D9" w:rsidRDefault="00E135D9" w:rsidP="00E135D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sectPr w:rsidR="00E135D9" w:rsidSect="00B6476B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687" w:rsidRDefault="00BC2687" w:rsidP="00B6476B">
      <w:pPr>
        <w:spacing w:after="0" w:line="240" w:lineRule="auto"/>
      </w:pPr>
      <w:r>
        <w:separator/>
      </w:r>
    </w:p>
  </w:endnote>
  <w:endnote w:type="continuationSeparator" w:id="0">
    <w:p w:rsidR="00BC2687" w:rsidRDefault="00BC2687" w:rsidP="00B6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687" w:rsidRDefault="00BC2687" w:rsidP="00B6476B">
      <w:pPr>
        <w:spacing w:after="0" w:line="240" w:lineRule="auto"/>
      </w:pPr>
      <w:r>
        <w:separator/>
      </w:r>
    </w:p>
  </w:footnote>
  <w:footnote w:type="continuationSeparator" w:id="0">
    <w:p w:rsidR="00BC2687" w:rsidRDefault="00BC2687" w:rsidP="00B6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</w:rPr>
    </w:pPr>
    <w:r>
      <w:rPr>
        <w:noProof/>
        <w:lang w:eastAsia="pt-BR"/>
      </w:rPr>
      <w:drawing>
        <wp:inline distT="0" distB="0" distL="0" distR="0" wp14:anchorId="28C24110" wp14:editId="3F46D1B6">
          <wp:extent cx="704850" cy="718820"/>
          <wp:effectExtent l="0" t="0" r="0" b="508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5034" cy="71900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Governo do Estado de Roraima</w:t>
    </w:r>
  </w:p>
  <w:p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Secretaria de Estado da Agricultura, Desenvolvimento e Inovação</w:t>
    </w:r>
  </w:p>
  <w:p w:rsidR="00B6476B" w:rsidRPr="00B6476B" w:rsidRDefault="00B6476B" w:rsidP="00B6476B">
    <w:pPr>
      <w:pStyle w:val="Cabealho"/>
      <w:jc w:val="center"/>
      <w:rPr>
        <w:sz w:val="24"/>
        <w:szCs w:val="24"/>
      </w:rPr>
    </w:pPr>
    <w:r w:rsidRPr="00B6476B">
      <w:rPr>
        <w:rStyle w:val="nfase"/>
        <w:color w:val="000000"/>
        <w:sz w:val="24"/>
        <w:szCs w:val="24"/>
      </w:rPr>
      <w:t>"Amazônia: patrimônio dos brasileiros"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76B"/>
    <w:rsid w:val="0003154F"/>
    <w:rsid w:val="00521F3F"/>
    <w:rsid w:val="0053532C"/>
    <w:rsid w:val="008C1288"/>
    <w:rsid w:val="00AC0F2E"/>
    <w:rsid w:val="00B6476B"/>
    <w:rsid w:val="00BA5505"/>
    <w:rsid w:val="00BC2687"/>
    <w:rsid w:val="00D5696A"/>
    <w:rsid w:val="00E1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0C9CC-973B-4F3A-B07F-DD253DC8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76B"/>
  </w:style>
  <w:style w:type="paragraph" w:styleId="Rodap">
    <w:name w:val="footer"/>
    <w:basedOn w:val="Normal"/>
    <w:link w:val="Rodap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76B"/>
  </w:style>
  <w:style w:type="character" w:styleId="nfase">
    <w:name w:val="Emphasis"/>
    <w:basedOn w:val="Fontepargpadro"/>
    <w:uiPriority w:val="20"/>
    <w:qFormat/>
    <w:rsid w:val="00B6476B"/>
    <w:rPr>
      <w:i/>
      <w:iCs/>
    </w:rPr>
  </w:style>
  <w:style w:type="paragraph" w:customStyle="1" w:styleId="textocentralizado">
    <w:name w:val="texto_centraliz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6476B"/>
    <w:rPr>
      <w:b/>
      <w:bCs/>
    </w:rPr>
  </w:style>
  <w:style w:type="paragraph" w:customStyle="1" w:styleId="textojustificado">
    <w:name w:val="texto_justific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SEAPA</dc:creator>
  <cp:keywords/>
  <dc:description/>
  <cp:lastModifiedBy>SEADI</cp:lastModifiedBy>
  <cp:revision>4</cp:revision>
  <dcterms:created xsi:type="dcterms:W3CDTF">2022-09-16T16:31:00Z</dcterms:created>
  <dcterms:modified xsi:type="dcterms:W3CDTF">2023-01-05T11:57:00Z</dcterms:modified>
</cp:coreProperties>
</file>